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D53" w:rsidRPr="00674465" w:rsidRDefault="00085D53" w:rsidP="00085D53">
      <w:pPr>
        <w:tabs>
          <w:tab w:val="center" w:pos="4819"/>
          <w:tab w:val="right" w:pos="9638"/>
        </w:tabs>
        <w:spacing w:after="0" w:line="240" w:lineRule="auto"/>
        <w:jc w:val="center"/>
      </w:pPr>
      <w:bookmarkStart w:id="0" w:name="_GoBack"/>
      <w:bookmarkEnd w:id="0"/>
      <w:r w:rsidRPr="00674465">
        <w:rPr>
          <w:rFonts w:ascii="Times New Roman" w:hAnsi="Times New Roman" w:cs="Times New Roman"/>
          <w:sz w:val="20"/>
          <w:szCs w:val="20"/>
        </w:rPr>
        <w:t xml:space="preserve">    </w:t>
      </w:r>
      <w:r w:rsidRPr="00674465">
        <w:t xml:space="preserve">CONSORZIO CIMITERIALE TRA I COMUNI DI </w:t>
      </w:r>
    </w:p>
    <w:p w:rsidR="00085D53" w:rsidRDefault="00085D53" w:rsidP="00085D53">
      <w:pPr>
        <w:tabs>
          <w:tab w:val="center" w:pos="4819"/>
          <w:tab w:val="right" w:pos="9638"/>
        </w:tabs>
        <w:spacing w:after="0" w:line="240" w:lineRule="auto"/>
        <w:jc w:val="center"/>
        <w:rPr>
          <w:i/>
        </w:rPr>
      </w:pPr>
      <w:r>
        <w:rPr>
          <w:noProof/>
          <w:lang w:eastAsia="it-IT"/>
        </w:rPr>
        <w:drawing>
          <wp:inline distT="0" distB="0" distL="0" distR="0" wp14:anchorId="63C1C821" wp14:editId="1C279360">
            <wp:extent cx="846455" cy="890811"/>
            <wp:effectExtent l="0" t="0" r="0" b="508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27" cy="9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56D">
        <w:rPr>
          <w:i/>
        </w:rPr>
        <w:t xml:space="preserve">      </w:t>
      </w:r>
      <w:r w:rsidRPr="0015656D">
        <w:rPr>
          <w:noProof/>
          <w:lang w:eastAsia="it-IT"/>
        </w:rPr>
        <w:drawing>
          <wp:inline distT="0" distB="0" distL="0" distR="0" wp14:anchorId="354D92B5" wp14:editId="7C01F282">
            <wp:extent cx="723900" cy="819150"/>
            <wp:effectExtent l="19050" t="0" r="0" b="0"/>
            <wp:docPr id="26" name="Immagine 3" descr="LOGO CITT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ITTA'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46" cy="81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56D">
        <w:rPr>
          <w:i/>
        </w:rPr>
        <w:t xml:space="preserve">          </w:t>
      </w:r>
      <w:r w:rsidRPr="0015656D">
        <w:rPr>
          <w:noProof/>
          <w:color w:val="0000FF"/>
          <w:lang w:eastAsia="it-IT"/>
        </w:rPr>
        <w:drawing>
          <wp:inline distT="0" distB="0" distL="0" distR="0" wp14:anchorId="71C14D60" wp14:editId="1FC2484C">
            <wp:extent cx="742950" cy="819150"/>
            <wp:effectExtent l="19050" t="0" r="0" b="0"/>
            <wp:docPr id="27" name="Immagine 27" descr="Casavatore - Stemma">
              <a:hlinkClick xmlns:a="http://schemas.openxmlformats.org/drawingml/2006/main" r:id="rId6" tooltip="&quot;Casavatore - Stemm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savatore - Stemma">
                      <a:hlinkClick r:id="rId6" tooltip="&quot;Casavatore - Stemm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D53" w:rsidRPr="00674465" w:rsidRDefault="00085D53" w:rsidP="00085D53">
      <w:pPr>
        <w:spacing w:before="29" w:after="0" w:line="240" w:lineRule="auto"/>
        <w:ind w:left="2098" w:right="179" w:hanging="1926"/>
        <w:jc w:val="center"/>
        <w:rPr>
          <w:bCs/>
          <w:iCs/>
          <w:sz w:val="24"/>
          <w:szCs w:val="24"/>
        </w:rPr>
      </w:pPr>
      <w:r w:rsidRPr="00674465">
        <w:rPr>
          <w:bCs/>
          <w:iCs/>
          <w:sz w:val="24"/>
          <w:szCs w:val="24"/>
        </w:rPr>
        <w:t>CASORIA ARZANO CASAVATORE</w:t>
      </w:r>
    </w:p>
    <w:p w:rsidR="00FF557F" w:rsidRDefault="00FF557F" w:rsidP="00FF557F">
      <w:pPr>
        <w:spacing w:after="0" w:line="240" w:lineRule="auto"/>
        <w:jc w:val="both"/>
      </w:pPr>
    </w:p>
    <w:p w:rsidR="00FC31AE" w:rsidRDefault="00FC31AE" w:rsidP="00085D53">
      <w:pPr>
        <w:jc w:val="both"/>
      </w:pPr>
      <w:r>
        <w:t xml:space="preserve">Oggetto: </w:t>
      </w:r>
      <w:r w:rsidR="00E45B7D">
        <w:t>AVVISO PUBBLICO PER L'AGGIORNAMENTO DELLA SEZIONE "RISCHI CORRUTTIVI E TRASPARENZA"</w:t>
      </w:r>
      <w:r w:rsidR="00085D53">
        <w:t xml:space="preserve"> </w:t>
      </w:r>
      <w:r w:rsidR="00E45B7D">
        <w:t>DEL PIANO INTEGRATO DI ATTIVITÀ E ORGANIZZAZIONE (PIAO) 2023-2025.</w:t>
      </w:r>
    </w:p>
    <w:p w:rsidR="00FC31AE" w:rsidRPr="00085D53" w:rsidRDefault="00085D53" w:rsidP="00085D53">
      <w:pPr>
        <w:jc w:val="center"/>
        <w:rPr>
          <w:b/>
        </w:rPr>
      </w:pPr>
      <w:r w:rsidRPr="00085D53">
        <w:rPr>
          <w:b/>
        </w:rPr>
        <w:t>IL RESPONSABILE PER LA PREVENZIONE DELLA CORRUZIONE E PER LA TRASPARENZA</w:t>
      </w:r>
    </w:p>
    <w:p w:rsidR="00FC31AE" w:rsidRDefault="00FC31AE" w:rsidP="00085D53">
      <w:pPr>
        <w:jc w:val="both"/>
      </w:pPr>
      <w:r>
        <w:t>Premesso che:</w:t>
      </w:r>
    </w:p>
    <w:p w:rsidR="00E45B7D" w:rsidRDefault="00FC31AE" w:rsidP="00085D53">
      <w:pPr>
        <w:jc w:val="both"/>
      </w:pPr>
      <w:r>
        <w:t xml:space="preserve">- </w:t>
      </w:r>
      <w:r w:rsidR="00E45B7D">
        <w:t>Dall’anno 2022, ai sensi dell’articolo 6 del decreto legge 80 del 9 giugno 2021, il Piano triennale della prevenzione della corruzione e della trasparenza è confluito nella sezione "Rischi corruttivi e trasparenza" del Piano integrato di attività e organizzazione</w:t>
      </w:r>
      <w:r w:rsidR="00085D53">
        <w:t xml:space="preserve"> </w:t>
      </w:r>
      <w:r w:rsidR="00E45B7D">
        <w:t xml:space="preserve">(PIAO) che viene adottato dall’Ente cimiteriale entro il 31 gennaio di ogni anno e ha durata triennale; </w:t>
      </w:r>
    </w:p>
    <w:p w:rsidR="00E45B7D" w:rsidRDefault="00E45B7D" w:rsidP="00085D53">
      <w:pPr>
        <w:jc w:val="both"/>
      </w:pPr>
      <w:r>
        <w:t xml:space="preserve">- Tale sezione è dedicata alla prevenzione della corruzione e alla promozione della trasparenza, dove dovranno confluire i contenuti aggiornati, già previsti nel previgente Piano Triennale di Prevenzione della Corruzione e Trasparenza (PTPCT) 2022/2024; </w:t>
      </w:r>
    </w:p>
    <w:p w:rsidR="00E45B7D" w:rsidRDefault="00E45B7D" w:rsidP="00085D53">
      <w:pPr>
        <w:jc w:val="both"/>
      </w:pPr>
      <w:r>
        <w:t xml:space="preserve">- </w:t>
      </w:r>
      <w:r w:rsidR="00851865">
        <w:t xml:space="preserve">Il </w:t>
      </w:r>
      <w:r>
        <w:t>Piano nazionale Anticorruzione approvato dall’Autorità nazionale Anticorruzione (ANAC) prevede che le amministrazioni, al fine di elaborare un’efficace strategia anticorruzione, devono realizzare forme di consultazione con il coinvolgimento dei cittadini e delle organizzazioni portatrici di interessi collettivi in occasione dell’aggiornamento del proprio piano ed in sede di valutazione della sua adeguatezza.</w:t>
      </w:r>
    </w:p>
    <w:p w:rsidR="00E45B7D" w:rsidRDefault="00851865" w:rsidP="00085D53">
      <w:pPr>
        <w:jc w:val="both"/>
      </w:pPr>
      <w:r>
        <w:t>Tutto ciò premesso, dovendo procedere all’aggiornamento del Piano triennale per la prevenzione della corruzione e della trasparenza, in vista del suo inserimento, quale specifica sottosezione del PIAO 2023/2025</w:t>
      </w:r>
      <w:r w:rsidR="00E45B7D">
        <w:t>,</w:t>
      </w:r>
      <w:r>
        <w:t xml:space="preserve"> </w:t>
      </w:r>
      <w:r w:rsidRPr="00995E9D">
        <w:rPr>
          <w:u w:val="single"/>
        </w:rPr>
        <w:t>ritenuto opportuno,</w:t>
      </w:r>
      <w:r w:rsidR="00E45B7D" w:rsidRPr="00995E9D">
        <w:rPr>
          <w:u w:val="single"/>
        </w:rPr>
        <w:t xml:space="preserve"> in fase di redazione dell’aggiornamento del Piano, di pubblicare il presente avviso al fine di raccogliere eventuali suggerimenti da parte dei cittadini e dei portatori di interesse in materia di trasparenza e misure di prevenzione della corruzione;</w:t>
      </w:r>
    </w:p>
    <w:p w:rsidR="00E45B7D" w:rsidRPr="00085D53" w:rsidRDefault="00E45B7D" w:rsidP="00085D53">
      <w:pPr>
        <w:jc w:val="center"/>
        <w:rPr>
          <w:b/>
        </w:rPr>
      </w:pPr>
      <w:r w:rsidRPr="00085D53">
        <w:rPr>
          <w:b/>
        </w:rPr>
        <w:t>INVITA</w:t>
      </w:r>
    </w:p>
    <w:p w:rsidR="00E45B7D" w:rsidRDefault="00E45B7D" w:rsidP="00085D53">
      <w:pPr>
        <w:jc w:val="both"/>
      </w:pPr>
      <w:r>
        <w:t>I cittadini e le organizzazioni portatrici di interessi collettivi a presentare eventuali suggerimenti e/o osservazioni,</w:t>
      </w:r>
      <w:r w:rsidR="0073647D">
        <w:t xml:space="preserve"> </w:t>
      </w:r>
      <w:r w:rsidR="0073647D" w:rsidRPr="0073647D">
        <w:rPr>
          <w:b/>
          <w:u w:val="single"/>
        </w:rPr>
        <w:t>entro e non oltre il 27 gennaio 2023</w:t>
      </w:r>
      <w:r w:rsidR="0073647D">
        <w:t>,</w:t>
      </w:r>
      <w:r>
        <w:t xml:space="preserve"> partendo dal Piano Triennale di Prevenzione della Corruzione e della Trasparenza 2022/2024 - confluito successivamente nel Piano Integrato di Attività e Organizzazione (PIAO) 2022</w:t>
      </w:r>
      <w:r w:rsidR="00851865">
        <w:t xml:space="preserve">/2024 - pubblicato sul sito </w:t>
      </w:r>
      <w:r w:rsidR="00851865" w:rsidRPr="00851865">
        <w:t>https://www.cimiteroarzanocasavatorecasoria.na.i</w:t>
      </w:r>
      <w:r w:rsidR="00851865">
        <w:t>t</w:t>
      </w:r>
      <w:r>
        <w:t xml:space="preserve">, nella sezione “Amministrazione Trasparente </w:t>
      </w:r>
      <w:r w:rsidR="00851865">
        <w:t>–</w:t>
      </w:r>
      <w:r>
        <w:t xml:space="preserve"> </w:t>
      </w:r>
      <w:r w:rsidR="00851865">
        <w:t>Disposizioni Ge</w:t>
      </w:r>
      <w:r w:rsidR="00995E9D">
        <w:t>n</w:t>
      </w:r>
      <w:r w:rsidR="00851865">
        <w:t>erali</w:t>
      </w:r>
      <w:r>
        <w:t xml:space="preserve"> – </w:t>
      </w:r>
      <w:r w:rsidR="00851865" w:rsidRPr="00851865">
        <w:t>Piano triennale per la prevenzione della corruzione e della trasparenza</w:t>
      </w:r>
      <w:r>
        <w:t xml:space="preserve">”, </w:t>
      </w:r>
      <w:r w:rsidR="00851865">
        <w:t>inoltrandole al seguente indirizzo Pec:</w:t>
      </w:r>
      <w:r w:rsidR="00FF557F">
        <w:t xml:space="preserve"> </w:t>
      </w:r>
      <w:hyperlink r:id="rId8" w:history="1">
        <w:r w:rsidR="00FF557F" w:rsidRPr="0007207F">
          <w:rPr>
            <w:rStyle w:val="Collegamentoipertestuale"/>
          </w:rPr>
          <w:t>protocollo@pec.cimiteroarzanocasavatorecasoria.na.it</w:t>
        </w:r>
      </w:hyperlink>
      <w:r w:rsidR="00FF557F">
        <w:t xml:space="preserve"> </w:t>
      </w:r>
    </w:p>
    <w:p w:rsidR="00E45B7D" w:rsidRDefault="00851865" w:rsidP="00085D53">
      <w:pPr>
        <w:jc w:val="both"/>
      </w:pPr>
      <w:r>
        <w:t xml:space="preserve">oppure </w:t>
      </w:r>
      <w:r w:rsidR="00E45B7D">
        <w:t xml:space="preserve">a mano presso l’Ufficio </w:t>
      </w:r>
      <w:r w:rsidR="00995E9D">
        <w:t>Protocollo</w:t>
      </w:r>
      <w:r w:rsidR="0073647D">
        <w:t xml:space="preserve"> del Consorzio Cimiteriale tra i Comuni di Arzano, Casavatore e Casoria (Via Porziano snc – Arzano) dal lunedì al sabato dalle ore 8.00 alle ore 12.00, tel. 081/7311070</w:t>
      </w:r>
      <w:r w:rsidR="00995E9D">
        <w:t>.</w:t>
      </w:r>
    </w:p>
    <w:p w:rsidR="0073647D" w:rsidRDefault="00E45B7D" w:rsidP="00085D53">
      <w:pPr>
        <w:jc w:val="both"/>
      </w:pPr>
      <w:r>
        <w:t xml:space="preserve"> </w:t>
      </w:r>
      <w:r w:rsidR="0073647D">
        <w:t>Arzano, lì 20/1/2023</w:t>
      </w:r>
    </w:p>
    <w:p w:rsidR="00E45B7D" w:rsidRDefault="00E45B7D" w:rsidP="00085D53">
      <w:pPr>
        <w:jc w:val="center"/>
      </w:pPr>
      <w:r>
        <w:t>Il Responsabile per la prevenzione della corruzione e per la trasparenza</w:t>
      </w:r>
    </w:p>
    <w:p w:rsidR="0073647D" w:rsidRDefault="0073647D" w:rsidP="00085D53">
      <w:pPr>
        <w:jc w:val="center"/>
      </w:pPr>
      <w:r>
        <w:t>Dott. Sabato Terracciano</w:t>
      </w:r>
    </w:p>
    <w:sectPr w:rsidR="0073647D" w:rsidSect="00085D5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79"/>
    <w:rsid w:val="00085D53"/>
    <w:rsid w:val="001A233D"/>
    <w:rsid w:val="002B38BD"/>
    <w:rsid w:val="004733A7"/>
    <w:rsid w:val="0052586A"/>
    <w:rsid w:val="00665D2C"/>
    <w:rsid w:val="0073647D"/>
    <w:rsid w:val="008222F3"/>
    <w:rsid w:val="00823158"/>
    <w:rsid w:val="00851865"/>
    <w:rsid w:val="00910F5D"/>
    <w:rsid w:val="009200AD"/>
    <w:rsid w:val="00992379"/>
    <w:rsid w:val="00995E9D"/>
    <w:rsid w:val="00A96EFC"/>
    <w:rsid w:val="00AD0592"/>
    <w:rsid w:val="00D62168"/>
    <w:rsid w:val="00E45B7D"/>
    <w:rsid w:val="00FC31AE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455D3-34ED-4C83-84F3-7F34873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22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86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55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imiteroarzanocasavatorecasoria.n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File:Casavatore-Stemma.pn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Direttore</cp:lastModifiedBy>
  <cp:revision>2</cp:revision>
  <dcterms:created xsi:type="dcterms:W3CDTF">2023-11-25T10:26:00Z</dcterms:created>
  <dcterms:modified xsi:type="dcterms:W3CDTF">2023-11-25T10:26:00Z</dcterms:modified>
</cp:coreProperties>
</file>